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85C5" w14:textId="77777777" w:rsidR="00617423" w:rsidRPr="0063419C" w:rsidRDefault="000A4483" w:rsidP="00F678DE">
      <w:pPr>
        <w:spacing w:line="276" w:lineRule="auto"/>
        <w:jc w:val="center"/>
        <w:rPr>
          <w:b/>
          <w:bCs/>
          <w:sz w:val="48"/>
          <w:szCs w:val="48"/>
        </w:rPr>
      </w:pPr>
      <w:r w:rsidRPr="0063419C">
        <w:rPr>
          <w:b/>
          <w:bCs/>
          <w:sz w:val="48"/>
          <w:szCs w:val="48"/>
        </w:rPr>
        <w:t xml:space="preserve">Vintertur </w:t>
      </w:r>
      <w:r w:rsidR="00F678DE" w:rsidRPr="0063419C">
        <w:rPr>
          <w:b/>
          <w:bCs/>
          <w:sz w:val="48"/>
          <w:szCs w:val="48"/>
        </w:rPr>
        <w:t>2020</w:t>
      </w:r>
    </w:p>
    <w:p w14:paraId="534887CB" w14:textId="77777777" w:rsidR="00835DE3" w:rsidRPr="00F678DE" w:rsidRDefault="00934A79" w:rsidP="00835DE3">
      <w:pPr>
        <w:spacing w:line="276" w:lineRule="auto"/>
        <w:rPr>
          <w:sz w:val="24"/>
          <w:szCs w:val="24"/>
          <w:u w:val="single"/>
        </w:rPr>
      </w:pPr>
      <w:r w:rsidRPr="00934A79">
        <w:drawing>
          <wp:anchor distT="0" distB="0" distL="114300" distR="114300" simplePos="0" relativeHeight="251659264" behindDoc="0" locked="0" layoutInCell="1" allowOverlap="1" wp14:anchorId="62C9DFFA" wp14:editId="75A2772C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755650" cy="1013548"/>
            <wp:effectExtent l="0" t="0" r="635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7"/>
                    <a:stretch/>
                  </pic:blipFill>
                  <pic:spPr bwMode="auto">
                    <a:xfrm>
                      <a:off x="0" y="0"/>
                      <a:ext cx="755650" cy="101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DE3">
        <w:rPr>
          <w:sz w:val="24"/>
          <w:szCs w:val="24"/>
        </w:rPr>
        <w:t xml:space="preserve">I år handler </w:t>
      </w:r>
      <w:r w:rsidR="007C4341">
        <w:rPr>
          <w:sz w:val="24"/>
          <w:szCs w:val="24"/>
        </w:rPr>
        <w:t xml:space="preserve">vinterturen </w:t>
      </w:r>
      <w:r w:rsidR="00835DE3">
        <w:rPr>
          <w:sz w:val="24"/>
          <w:szCs w:val="24"/>
        </w:rPr>
        <w:t xml:space="preserve">om </w:t>
      </w:r>
      <w:r w:rsidR="00835DE3" w:rsidRPr="00FE04C9">
        <w:rPr>
          <w:sz w:val="24"/>
          <w:szCs w:val="24"/>
        </w:rPr>
        <w:t>Saint Georg og dragen</w:t>
      </w:r>
      <w:r w:rsidR="00835DE3">
        <w:rPr>
          <w:sz w:val="24"/>
          <w:szCs w:val="24"/>
        </w:rPr>
        <w:t xml:space="preserve">, </w:t>
      </w:r>
      <w:r w:rsidR="0063419C">
        <w:rPr>
          <w:sz w:val="24"/>
          <w:szCs w:val="24"/>
        </w:rPr>
        <w:t>S</w:t>
      </w:r>
      <w:r w:rsidR="00835DE3">
        <w:rPr>
          <w:sz w:val="24"/>
          <w:szCs w:val="24"/>
        </w:rPr>
        <w:t>kjoldungerne og Rolf Krake.</w:t>
      </w:r>
      <w:r w:rsidR="0014158F">
        <w:rPr>
          <w:sz w:val="24"/>
          <w:szCs w:val="24"/>
        </w:rPr>
        <w:t xml:space="preserve"> </w:t>
      </w:r>
      <w:r w:rsidR="007C4341">
        <w:rPr>
          <w:sz w:val="24"/>
          <w:szCs w:val="24"/>
        </w:rPr>
        <w:t>Vi skal ud på spændende løb og høre</w:t>
      </w:r>
      <w:r w:rsidR="00A84160">
        <w:rPr>
          <w:sz w:val="24"/>
          <w:szCs w:val="24"/>
        </w:rPr>
        <w:t xml:space="preserve"> en masse om de gamle konger og Saint Georg.</w:t>
      </w:r>
      <w:r w:rsidR="007C4341">
        <w:rPr>
          <w:sz w:val="24"/>
          <w:szCs w:val="24"/>
        </w:rPr>
        <w:t xml:space="preserve"> Måske ser vi</w:t>
      </w:r>
      <w:r w:rsidR="00A84160">
        <w:rPr>
          <w:sz w:val="24"/>
          <w:szCs w:val="24"/>
        </w:rPr>
        <w:t xml:space="preserve"> endda</w:t>
      </w:r>
      <w:r w:rsidR="007C4341">
        <w:rPr>
          <w:sz w:val="24"/>
          <w:szCs w:val="24"/>
        </w:rPr>
        <w:t xml:space="preserve"> hvor nogle af kongerne er begravet. </w:t>
      </w:r>
      <w:r w:rsidR="00BD63DE">
        <w:rPr>
          <w:sz w:val="24"/>
          <w:szCs w:val="24"/>
        </w:rPr>
        <w:br/>
      </w:r>
      <w:bookmarkStart w:id="0" w:name="_GoBack"/>
      <w:bookmarkEnd w:id="0"/>
      <w:r w:rsidR="00835DE3">
        <w:rPr>
          <w:sz w:val="24"/>
          <w:szCs w:val="24"/>
        </w:rPr>
        <w:br/>
      </w:r>
      <w:r w:rsidR="00BD63DE">
        <w:rPr>
          <w:sz w:val="24"/>
          <w:szCs w:val="24"/>
        </w:rPr>
        <w:t xml:space="preserve">Vinterturen ligger </w:t>
      </w:r>
      <w:r w:rsidR="00BD63DE" w:rsidRPr="00842A56">
        <w:rPr>
          <w:b/>
          <w:bCs/>
          <w:sz w:val="24"/>
          <w:szCs w:val="24"/>
        </w:rPr>
        <w:t>d. 1-2</w:t>
      </w:r>
      <w:r w:rsidR="0063419C" w:rsidRPr="00842A56">
        <w:rPr>
          <w:b/>
          <w:bCs/>
          <w:sz w:val="24"/>
          <w:szCs w:val="24"/>
        </w:rPr>
        <w:t>.</w:t>
      </w:r>
      <w:r w:rsidR="00BD63DE" w:rsidRPr="00842A56">
        <w:rPr>
          <w:b/>
          <w:bCs/>
          <w:sz w:val="24"/>
          <w:szCs w:val="24"/>
        </w:rPr>
        <w:t xml:space="preserve"> februar 2020</w:t>
      </w:r>
      <w:r w:rsidR="00BD63DE">
        <w:rPr>
          <w:sz w:val="24"/>
          <w:szCs w:val="24"/>
        </w:rPr>
        <w:t xml:space="preserve"> og går i år til Roskilde.</w:t>
      </w:r>
      <w:r w:rsidR="007C4341">
        <w:rPr>
          <w:sz w:val="24"/>
          <w:szCs w:val="24"/>
        </w:rPr>
        <w:br/>
      </w:r>
      <w:r w:rsidR="00370DAB">
        <w:rPr>
          <w:sz w:val="24"/>
          <w:szCs w:val="24"/>
        </w:rPr>
        <w:t xml:space="preserve">Vi mødes lørdag </w:t>
      </w:r>
      <w:r w:rsidR="00842A56">
        <w:rPr>
          <w:sz w:val="24"/>
          <w:szCs w:val="24"/>
        </w:rPr>
        <w:t>kl. 0</w:t>
      </w:r>
      <w:r w:rsidR="00370DAB">
        <w:rPr>
          <w:sz w:val="24"/>
          <w:szCs w:val="24"/>
        </w:rPr>
        <w:t>8:45 på Sorø st. og vi er tilbage i Sorø på stationen igen søndag kl. 11:17</w:t>
      </w:r>
      <w:r w:rsidR="0063419C">
        <w:rPr>
          <w:sz w:val="24"/>
          <w:szCs w:val="24"/>
        </w:rPr>
        <w:t>.</w:t>
      </w:r>
      <w:r w:rsidR="00835DE3">
        <w:rPr>
          <w:sz w:val="24"/>
          <w:szCs w:val="24"/>
        </w:rPr>
        <w:br/>
      </w:r>
      <w:r w:rsidR="00577C0C">
        <w:rPr>
          <w:sz w:val="24"/>
          <w:szCs w:val="24"/>
        </w:rPr>
        <w:t xml:space="preserve">Husk at skrive </w:t>
      </w:r>
      <w:r w:rsidR="00577C0C" w:rsidRPr="00835DE3">
        <w:rPr>
          <w:b/>
          <w:bCs/>
          <w:sz w:val="24"/>
          <w:szCs w:val="24"/>
        </w:rPr>
        <w:t>navn på alt</w:t>
      </w:r>
      <w:r w:rsidR="00835DE3">
        <w:rPr>
          <w:b/>
          <w:bCs/>
          <w:sz w:val="24"/>
          <w:szCs w:val="24"/>
        </w:rPr>
        <w:t xml:space="preserve"> </w:t>
      </w:r>
      <w:r w:rsidR="00835DE3">
        <w:rPr>
          <w:sz w:val="24"/>
          <w:szCs w:val="24"/>
        </w:rPr>
        <w:t>i har med, det gør det nemmere for os</w:t>
      </w:r>
      <w:r w:rsidR="00842A56">
        <w:rPr>
          <w:sz w:val="24"/>
          <w:szCs w:val="24"/>
        </w:rPr>
        <w:t>,</w:t>
      </w:r>
      <w:r w:rsidR="00835DE3">
        <w:rPr>
          <w:sz w:val="24"/>
          <w:szCs w:val="24"/>
        </w:rPr>
        <w:t xml:space="preserve"> hvis noget bliver væk.</w:t>
      </w:r>
      <w:r w:rsidR="00835DE3">
        <w:rPr>
          <w:b/>
          <w:bCs/>
          <w:sz w:val="24"/>
          <w:szCs w:val="24"/>
        </w:rPr>
        <w:t xml:space="preserve"> </w:t>
      </w:r>
      <w:r w:rsidR="00835DE3">
        <w:rPr>
          <w:sz w:val="24"/>
          <w:szCs w:val="24"/>
        </w:rPr>
        <w:br/>
      </w:r>
      <w:r w:rsidR="007C4341">
        <w:rPr>
          <w:sz w:val="24"/>
          <w:szCs w:val="24"/>
        </w:rPr>
        <w:br/>
      </w:r>
      <w:r w:rsidR="00835DE3" w:rsidRPr="00F678DE">
        <w:rPr>
          <w:sz w:val="24"/>
          <w:szCs w:val="24"/>
          <w:u w:val="single"/>
        </w:rPr>
        <w:t>SU. er d. D. 1 december og tilmeldingen kan findes på karlafriise.dk</w:t>
      </w:r>
    </w:p>
    <w:p w14:paraId="208E5D8D" w14:textId="77777777" w:rsidR="009E3FBB" w:rsidRDefault="009E3FBB" w:rsidP="00F678DE">
      <w:pPr>
        <w:spacing w:line="276" w:lineRule="auto"/>
        <w:jc w:val="right"/>
        <w:rPr>
          <w:sz w:val="24"/>
          <w:szCs w:val="24"/>
        </w:rPr>
      </w:pPr>
    </w:p>
    <w:p w14:paraId="10A7A5CB" w14:textId="77777777" w:rsidR="009E3FBB" w:rsidRPr="0063419C" w:rsidRDefault="009E3FBB" w:rsidP="00835DE3">
      <w:pPr>
        <w:spacing w:line="276" w:lineRule="auto"/>
        <w:rPr>
          <w:b/>
          <w:bCs/>
          <w:sz w:val="28"/>
          <w:szCs w:val="28"/>
        </w:rPr>
      </w:pPr>
      <w:r w:rsidRPr="0063419C">
        <w:rPr>
          <w:b/>
          <w:bCs/>
          <w:sz w:val="28"/>
          <w:szCs w:val="28"/>
        </w:rPr>
        <w:t>Pakkeliste:</w:t>
      </w:r>
    </w:p>
    <w:p w14:paraId="0A901FBC" w14:textId="77777777" w:rsidR="009E3FBB" w:rsidRPr="0063419C" w:rsidRDefault="009E3FB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Liggeunderlag</w:t>
      </w:r>
      <w:r w:rsidR="00842A56">
        <w:rPr>
          <w:sz w:val="24"/>
          <w:szCs w:val="24"/>
        </w:rPr>
        <w:t>,</w:t>
      </w:r>
      <w:r w:rsidRPr="0063419C">
        <w:rPr>
          <w:sz w:val="24"/>
          <w:szCs w:val="24"/>
        </w:rPr>
        <w:t xml:space="preserve"> sovepose</w:t>
      </w:r>
      <w:r w:rsidR="00842A56">
        <w:rPr>
          <w:sz w:val="24"/>
          <w:szCs w:val="24"/>
        </w:rPr>
        <w:t xml:space="preserve"> og sovedyr.</w:t>
      </w:r>
    </w:p>
    <w:p w14:paraId="561E319B" w14:textId="77777777" w:rsidR="009E3FBB" w:rsidRPr="0063419C" w:rsidRDefault="009E3FB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Drikkedunk</w:t>
      </w:r>
      <w:r w:rsidR="0063419C">
        <w:rPr>
          <w:sz w:val="24"/>
          <w:szCs w:val="24"/>
        </w:rPr>
        <w:t>.</w:t>
      </w:r>
    </w:p>
    <w:p w14:paraId="5F61FDFE" w14:textId="77777777" w:rsidR="009E3FBB" w:rsidRPr="0063419C" w:rsidRDefault="009E3FB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Varmt tøj, hue og vanter</w:t>
      </w:r>
      <w:r w:rsidR="0063419C">
        <w:rPr>
          <w:sz w:val="24"/>
          <w:szCs w:val="24"/>
        </w:rPr>
        <w:t>.</w:t>
      </w:r>
    </w:p>
    <w:p w14:paraId="4D59EEB0" w14:textId="77777777" w:rsidR="009E3FBB" w:rsidRPr="0063419C" w:rsidRDefault="009E3FB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63419C">
        <w:rPr>
          <w:sz w:val="24"/>
          <w:szCs w:val="24"/>
        </w:rPr>
        <w:t>Rygsæk spejderne</w:t>
      </w:r>
      <w:proofErr w:type="gramEnd"/>
      <w:r w:rsidRPr="0063419C">
        <w:rPr>
          <w:sz w:val="24"/>
          <w:szCs w:val="24"/>
        </w:rPr>
        <w:t xml:space="preserve"> selv kan bære, </w:t>
      </w:r>
      <w:r w:rsidR="00370DAB" w:rsidRPr="0063419C">
        <w:rPr>
          <w:sz w:val="24"/>
          <w:szCs w:val="24"/>
        </w:rPr>
        <w:t>og</w:t>
      </w:r>
      <w:r w:rsidRPr="0063419C">
        <w:rPr>
          <w:sz w:val="24"/>
          <w:szCs w:val="24"/>
        </w:rPr>
        <w:t xml:space="preserve"> </w:t>
      </w:r>
      <w:r w:rsidR="0014158F" w:rsidRPr="0063419C">
        <w:rPr>
          <w:sz w:val="24"/>
          <w:szCs w:val="24"/>
        </w:rPr>
        <w:t xml:space="preserve">ingen </w:t>
      </w:r>
      <w:r w:rsidRPr="0063419C">
        <w:rPr>
          <w:sz w:val="24"/>
          <w:szCs w:val="24"/>
        </w:rPr>
        <w:t>løse ting ved siden af. Vi skal gå fra stationen til hytten</w:t>
      </w:r>
      <w:r w:rsidR="0063419C">
        <w:rPr>
          <w:sz w:val="24"/>
          <w:szCs w:val="24"/>
        </w:rPr>
        <w:t>.</w:t>
      </w:r>
    </w:p>
    <w:p w14:paraId="0E26A19E" w14:textId="77777777" w:rsidR="00370DAB" w:rsidRPr="0063419C" w:rsidRDefault="00370DA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Sutsko</w:t>
      </w:r>
      <w:r w:rsidR="0063419C">
        <w:rPr>
          <w:sz w:val="24"/>
          <w:szCs w:val="24"/>
        </w:rPr>
        <w:t>.</w:t>
      </w:r>
    </w:p>
    <w:p w14:paraId="7B12EF67" w14:textId="77777777" w:rsidR="00370DAB" w:rsidRPr="0063419C" w:rsidRDefault="00370DA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Tandbørste og tandpasta</w:t>
      </w:r>
      <w:r w:rsidR="0063419C">
        <w:rPr>
          <w:sz w:val="24"/>
          <w:szCs w:val="24"/>
        </w:rPr>
        <w:t>.</w:t>
      </w:r>
    </w:p>
    <w:p w14:paraId="20774DC9" w14:textId="77777777" w:rsidR="00370DAB" w:rsidRPr="0063419C" w:rsidRDefault="00370DAB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 xml:space="preserve">Husk en </w:t>
      </w:r>
      <w:r w:rsidRPr="00842A56">
        <w:rPr>
          <w:b/>
          <w:bCs/>
          <w:sz w:val="24"/>
          <w:szCs w:val="24"/>
        </w:rPr>
        <w:t>madpakke til frokost lørdag</w:t>
      </w:r>
      <w:r w:rsidRPr="0063419C">
        <w:rPr>
          <w:sz w:val="24"/>
          <w:szCs w:val="24"/>
        </w:rPr>
        <w:t xml:space="preserve"> også med navn på.</w:t>
      </w:r>
    </w:p>
    <w:p w14:paraId="1BEFEC2B" w14:textId="77777777" w:rsidR="00467F33" w:rsidRPr="0063419C" w:rsidRDefault="00835DE3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>S</w:t>
      </w:r>
      <w:r w:rsidR="00467F33" w:rsidRPr="0063419C">
        <w:rPr>
          <w:sz w:val="24"/>
          <w:szCs w:val="24"/>
        </w:rPr>
        <w:t>pisegrej behøver d</w:t>
      </w:r>
      <w:r w:rsidR="00842A56">
        <w:rPr>
          <w:sz w:val="24"/>
          <w:szCs w:val="24"/>
        </w:rPr>
        <w:t>u</w:t>
      </w:r>
      <w:r w:rsidR="00467F33" w:rsidRPr="0063419C">
        <w:rPr>
          <w:sz w:val="24"/>
          <w:szCs w:val="24"/>
        </w:rPr>
        <w:t xml:space="preserve"> ikke have med</w:t>
      </w:r>
      <w:r w:rsidRPr="0063419C">
        <w:rPr>
          <w:sz w:val="24"/>
          <w:szCs w:val="24"/>
        </w:rPr>
        <w:t>, det er der i hytten</w:t>
      </w:r>
      <w:r w:rsidR="0063419C">
        <w:rPr>
          <w:sz w:val="24"/>
          <w:szCs w:val="24"/>
        </w:rPr>
        <w:t>.</w:t>
      </w:r>
    </w:p>
    <w:p w14:paraId="5E43E06C" w14:textId="77777777" w:rsidR="007C4341" w:rsidRPr="0063419C" w:rsidRDefault="007C4341" w:rsidP="0063419C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3419C">
        <w:rPr>
          <w:sz w:val="24"/>
          <w:szCs w:val="24"/>
        </w:rPr>
        <w:t xml:space="preserve">En kuvert med navn udenpå. I konvolutten skal der være telefonnummer på forældre, kopi af sygesikringsbevis og evt. medicin. Den afleveres til </w:t>
      </w:r>
      <w:r w:rsidR="00842A56">
        <w:rPr>
          <w:sz w:val="24"/>
          <w:szCs w:val="24"/>
        </w:rPr>
        <w:t>din</w:t>
      </w:r>
      <w:r w:rsidRPr="0063419C">
        <w:rPr>
          <w:sz w:val="24"/>
          <w:szCs w:val="24"/>
        </w:rPr>
        <w:t xml:space="preserve"> grenleder ved ankomst på stationen.</w:t>
      </w:r>
    </w:p>
    <w:p w14:paraId="6D056EEA" w14:textId="77777777" w:rsidR="0063419C" w:rsidRDefault="0063419C" w:rsidP="00835DE3">
      <w:pPr>
        <w:spacing w:line="276" w:lineRule="auto"/>
        <w:rPr>
          <w:sz w:val="24"/>
          <w:szCs w:val="24"/>
        </w:rPr>
      </w:pPr>
    </w:p>
    <w:p w14:paraId="047D057E" w14:textId="77777777" w:rsidR="00A25828" w:rsidRDefault="0063419C" w:rsidP="00835DE3">
      <w:pPr>
        <w:spacing w:line="276" w:lineRule="auto"/>
        <w:rPr>
          <w:sz w:val="24"/>
          <w:szCs w:val="24"/>
        </w:rPr>
      </w:pPr>
      <w:r w:rsidRPr="009C3782">
        <w:drawing>
          <wp:anchor distT="0" distB="0" distL="114300" distR="114300" simplePos="0" relativeHeight="251658240" behindDoc="1" locked="0" layoutInCell="1" allowOverlap="1" wp14:anchorId="351B0A98" wp14:editId="69722A54">
            <wp:simplePos x="0" y="0"/>
            <wp:positionH relativeFrom="margin">
              <wp:posOffset>4177030</wp:posOffset>
            </wp:positionH>
            <wp:positionV relativeFrom="margin">
              <wp:posOffset>6226810</wp:posOffset>
            </wp:positionV>
            <wp:extent cx="1746250" cy="1746250"/>
            <wp:effectExtent l="0" t="0" r="635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8DE">
        <w:rPr>
          <w:sz w:val="24"/>
          <w:szCs w:val="24"/>
        </w:rPr>
        <w:t xml:space="preserve">Vi glæder os til at se så mange af jer som muligt. </w:t>
      </w:r>
      <w:r w:rsidR="00F678DE">
        <w:rPr>
          <w:sz w:val="24"/>
          <w:szCs w:val="24"/>
        </w:rPr>
        <w:br/>
        <w:t>Spejderhilsner Mini- og mikrolederne</w:t>
      </w:r>
    </w:p>
    <w:p w14:paraId="4B485743" w14:textId="77777777" w:rsidR="009E3FBB" w:rsidRPr="000A4483" w:rsidRDefault="009E3FBB">
      <w:pPr>
        <w:rPr>
          <w:sz w:val="24"/>
          <w:szCs w:val="24"/>
        </w:rPr>
      </w:pPr>
    </w:p>
    <w:sectPr w:rsidR="009E3FBB" w:rsidRPr="000A4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AFF4" w14:textId="77777777" w:rsidR="00842A56" w:rsidRDefault="00842A56" w:rsidP="009C3782">
      <w:pPr>
        <w:spacing w:after="0" w:line="240" w:lineRule="auto"/>
      </w:pPr>
      <w:r>
        <w:separator/>
      </w:r>
    </w:p>
  </w:endnote>
  <w:endnote w:type="continuationSeparator" w:id="0">
    <w:p w14:paraId="70CBF048" w14:textId="77777777" w:rsidR="00842A56" w:rsidRDefault="00842A56" w:rsidP="009C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9BA5" w14:textId="77777777" w:rsidR="00842A56" w:rsidRDefault="00842A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B6A4" w14:textId="77777777" w:rsidR="00842A56" w:rsidRDefault="00842A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6DC2" w14:textId="77777777" w:rsidR="00842A56" w:rsidRDefault="00842A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CEC3" w14:textId="77777777" w:rsidR="00842A56" w:rsidRDefault="00842A56" w:rsidP="009C3782">
      <w:pPr>
        <w:spacing w:after="0" w:line="240" w:lineRule="auto"/>
      </w:pPr>
      <w:r>
        <w:separator/>
      </w:r>
    </w:p>
  </w:footnote>
  <w:footnote w:type="continuationSeparator" w:id="0">
    <w:p w14:paraId="6F4C6616" w14:textId="77777777" w:rsidR="00842A56" w:rsidRDefault="00842A56" w:rsidP="009C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F9F9" w14:textId="77777777" w:rsidR="00842A56" w:rsidRDefault="00842A56">
    <w:pPr>
      <w:pStyle w:val="Sidehoved"/>
    </w:pPr>
    <w:r>
      <w:rPr>
        <w:noProof/>
      </w:rPr>
      <w:pict w14:anchorId="792BB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5360" o:spid="_x0000_s2050" type="#_x0000_t75" style="position:absolute;margin-left:0;margin-top:0;width:584.25pt;height:584.25pt;z-index:-251657216;mso-position-horizontal:center;mso-position-horizontal-relative:margin;mso-position-vertical:center;mso-position-vertical-relative:margin" o:allowincell="f">
          <v:imagedata r:id="rId1" o:title="Saint-George-and-the-Drag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490A" w14:textId="77777777" w:rsidR="00842A56" w:rsidRDefault="00842A56">
    <w:pPr>
      <w:pStyle w:val="Sidehoved"/>
    </w:pPr>
    <w:r>
      <w:rPr>
        <w:noProof/>
      </w:rPr>
      <w:pict w14:anchorId="1CCBC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5361" o:spid="_x0000_s2051" type="#_x0000_t75" style="position:absolute;margin-left:0;margin-top:0;width:584.25pt;height:584.25pt;z-index:-251656192;mso-position-horizontal:center;mso-position-horizontal-relative:margin;mso-position-vertical:center;mso-position-vertical-relative:margin" o:allowincell="f">
          <v:imagedata r:id="rId1" o:title="Saint-George-and-the-Drag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EA80" w14:textId="77777777" w:rsidR="00842A56" w:rsidRDefault="00842A56">
    <w:pPr>
      <w:pStyle w:val="Sidehoved"/>
    </w:pPr>
    <w:r>
      <w:rPr>
        <w:noProof/>
      </w:rPr>
      <w:pict w14:anchorId="50D3A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5359" o:spid="_x0000_s2049" type="#_x0000_t75" style="position:absolute;margin-left:0;margin-top:0;width:584.25pt;height:584.25pt;z-index:-251658240;mso-position-horizontal:center;mso-position-horizontal-relative:margin;mso-position-vertical:center;mso-position-vertical-relative:margin" o:allowincell="f">
          <v:imagedata r:id="rId1" o:title="Saint-George-and-the-Drago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301"/>
    <w:multiLevelType w:val="hybridMultilevel"/>
    <w:tmpl w:val="9A5C2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83"/>
    <w:rsid w:val="000A4483"/>
    <w:rsid w:val="00137F4C"/>
    <w:rsid w:val="0014158F"/>
    <w:rsid w:val="001867D6"/>
    <w:rsid w:val="00201889"/>
    <w:rsid w:val="00370DAB"/>
    <w:rsid w:val="00467F33"/>
    <w:rsid w:val="00577C0C"/>
    <w:rsid w:val="00617423"/>
    <w:rsid w:val="0063419C"/>
    <w:rsid w:val="00703F56"/>
    <w:rsid w:val="007C4341"/>
    <w:rsid w:val="00835DE3"/>
    <w:rsid w:val="00842A56"/>
    <w:rsid w:val="008D3D9C"/>
    <w:rsid w:val="00913689"/>
    <w:rsid w:val="00934A79"/>
    <w:rsid w:val="009C3782"/>
    <w:rsid w:val="009E3FBB"/>
    <w:rsid w:val="00A25828"/>
    <w:rsid w:val="00A84160"/>
    <w:rsid w:val="00B32FE9"/>
    <w:rsid w:val="00B47437"/>
    <w:rsid w:val="00B73EB0"/>
    <w:rsid w:val="00BD63DE"/>
    <w:rsid w:val="00F678DE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8609C7"/>
  <w15:chartTrackingRefBased/>
  <w15:docId w15:val="{AB7E6F6C-2735-4DB3-A902-F3F6958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3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3782"/>
  </w:style>
  <w:style w:type="paragraph" w:styleId="Sidefod">
    <w:name w:val="footer"/>
    <w:basedOn w:val="Normal"/>
    <w:link w:val="SidefodTegn"/>
    <w:uiPriority w:val="99"/>
    <w:unhideWhenUsed/>
    <w:rsid w:val="009C3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3782"/>
  </w:style>
  <w:style w:type="paragraph" w:styleId="Listeafsnit">
    <w:name w:val="List Paragraph"/>
    <w:basedOn w:val="Normal"/>
    <w:uiPriority w:val="34"/>
    <w:qFormat/>
    <w:rsid w:val="0063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6DEA-C237-4AC5-9972-0AFE5E07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Cille Nielsen</dc:creator>
  <cp:keywords/>
  <dc:description/>
  <cp:lastModifiedBy>Cille Nielsen</cp:lastModifiedBy>
  <cp:revision>2</cp:revision>
  <cp:lastPrinted>2019-11-12T13:22:00Z</cp:lastPrinted>
  <dcterms:created xsi:type="dcterms:W3CDTF">2019-11-12T13:30:00Z</dcterms:created>
  <dcterms:modified xsi:type="dcterms:W3CDTF">2019-11-12T13:30:00Z</dcterms:modified>
</cp:coreProperties>
</file>